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D05" w:rsidRPr="00221D4E" w:rsidRDefault="00586D05" w:rsidP="00221D4E">
      <w:pPr>
        <w:jc w:val="center"/>
        <w:rPr>
          <w:sz w:val="21"/>
        </w:rPr>
      </w:pPr>
      <w:r w:rsidRPr="00586D05">
        <w:rPr>
          <w:noProof/>
        </w:rPr>
        <w:drawing>
          <wp:inline distT="0" distB="0" distL="0" distR="0" wp14:anchorId="36D030B9" wp14:editId="687EA4D2">
            <wp:extent cx="6116320" cy="6160770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D4E">
        <w:rPr>
          <w:rFonts w:asciiTheme="majorHAnsi" w:hAnsiTheme="majorHAnsi" w:cs="Calibri"/>
          <w:sz w:val="36"/>
          <w:lang w:val="fo-FO"/>
        </w:rPr>
        <w:t>FORELDRAFUNDUR</w:t>
      </w:r>
    </w:p>
    <w:p w:rsidR="00E52CEE" w:rsidRPr="00E52CEE" w:rsidRDefault="00E52CEE" w:rsidP="00221D4E">
      <w:pPr>
        <w:jc w:val="center"/>
        <w:rPr>
          <w:rFonts w:asciiTheme="majorHAnsi" w:hAnsiTheme="majorHAnsi" w:cs="Calibri"/>
          <w:sz w:val="56"/>
          <w:szCs w:val="32"/>
          <w:lang w:val="fo-FO"/>
        </w:rPr>
      </w:pPr>
      <w:r w:rsidRPr="00E52CEE">
        <w:rPr>
          <w:rFonts w:asciiTheme="majorHAnsi" w:hAnsiTheme="majorHAnsi" w:cs="Calibri"/>
          <w:sz w:val="56"/>
          <w:szCs w:val="32"/>
          <w:lang w:val="fo-FO"/>
        </w:rPr>
        <w:t>SKÚLIN VIÐ LØGMANNABREYT</w:t>
      </w:r>
    </w:p>
    <w:p w:rsidR="00586D05" w:rsidRPr="00221D4E" w:rsidRDefault="00E52CEE" w:rsidP="00221D4E">
      <w:pPr>
        <w:jc w:val="center"/>
        <w:rPr>
          <w:rFonts w:asciiTheme="majorHAnsi" w:hAnsiTheme="majorHAnsi" w:cs="Calibri"/>
          <w:sz w:val="36"/>
          <w:lang w:val="fo-FO"/>
        </w:rPr>
      </w:pPr>
      <w:r>
        <w:rPr>
          <w:rFonts w:asciiTheme="majorHAnsi" w:hAnsiTheme="majorHAnsi" w:cs="Calibri"/>
          <w:sz w:val="36"/>
          <w:lang w:val="fo-FO"/>
        </w:rPr>
        <w:t>MIKUDAGIN 13.</w:t>
      </w:r>
      <w:r w:rsidR="00221D4E" w:rsidRPr="00221D4E">
        <w:rPr>
          <w:rFonts w:asciiTheme="majorHAnsi" w:hAnsiTheme="majorHAnsi" w:cs="Calibri"/>
          <w:sz w:val="36"/>
          <w:lang w:val="fo-FO"/>
        </w:rPr>
        <w:t xml:space="preserve"> FEBRUAR </w:t>
      </w:r>
      <w:r w:rsidR="00586D05" w:rsidRPr="00221D4E">
        <w:rPr>
          <w:rFonts w:asciiTheme="majorHAnsi" w:hAnsiTheme="majorHAnsi" w:cs="Calibri"/>
          <w:sz w:val="36"/>
          <w:lang w:val="fo-FO"/>
        </w:rPr>
        <w:t>2019 KL. 19 - 21</w:t>
      </w:r>
      <w:bookmarkStart w:id="0" w:name="_GoBack"/>
      <w:bookmarkEnd w:id="0"/>
    </w:p>
    <w:p w:rsidR="00E52CEE" w:rsidRDefault="00E52CEE" w:rsidP="00221D4E">
      <w:pPr>
        <w:jc w:val="center"/>
        <w:rPr>
          <w:rFonts w:asciiTheme="majorHAnsi" w:hAnsiTheme="majorHAnsi"/>
          <w:sz w:val="36"/>
          <w:lang w:val="fo-FO"/>
        </w:rPr>
      </w:pPr>
    </w:p>
    <w:p w:rsidR="00221D4E" w:rsidRDefault="00586D05" w:rsidP="00221D4E">
      <w:pPr>
        <w:jc w:val="center"/>
        <w:rPr>
          <w:rFonts w:asciiTheme="majorHAnsi" w:hAnsiTheme="majorHAnsi"/>
          <w:sz w:val="36"/>
          <w:lang w:val="fo-FO"/>
        </w:rPr>
      </w:pPr>
      <w:r w:rsidRPr="00274F5F">
        <w:rPr>
          <w:rFonts w:asciiTheme="majorHAnsi" w:hAnsiTheme="majorHAnsi"/>
          <w:sz w:val="36"/>
          <w:lang w:val="fo-FO"/>
        </w:rPr>
        <w:t>Elin Michelsen</w:t>
      </w:r>
      <w:r>
        <w:rPr>
          <w:rFonts w:asciiTheme="majorHAnsi" w:hAnsiTheme="majorHAnsi"/>
          <w:sz w:val="36"/>
          <w:lang w:val="fo-FO"/>
        </w:rPr>
        <w:t>, serkøn í sosialum miðlum leggur fyri.</w:t>
      </w:r>
    </w:p>
    <w:p w:rsidR="00221D4E" w:rsidRDefault="00221D4E" w:rsidP="00221D4E">
      <w:pPr>
        <w:rPr>
          <w:rFonts w:asciiTheme="majorHAnsi" w:hAnsiTheme="majorHAnsi"/>
          <w:sz w:val="36"/>
          <w:lang w:val="fo-FO"/>
        </w:rPr>
      </w:pPr>
    </w:p>
    <w:p w:rsidR="00586D05" w:rsidRDefault="00586D05" w:rsidP="00586D05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32"/>
          <w:szCs w:val="36"/>
        </w:rPr>
      </w:pPr>
      <w:r w:rsidRPr="00147879">
        <w:rPr>
          <w:rFonts w:asciiTheme="majorHAnsi" w:hAnsiTheme="majorHAnsi" w:cs="Calibri"/>
          <w:sz w:val="32"/>
          <w:szCs w:val="36"/>
          <w:lang w:val="fo-FO"/>
        </w:rPr>
        <w:t xml:space="preserve">Børnini </w:t>
      </w:r>
      <w:r w:rsidRPr="00B05834">
        <w:rPr>
          <w:rFonts w:asciiTheme="majorHAnsi" w:hAnsiTheme="majorHAnsi" w:cs="Calibri"/>
          <w:sz w:val="32"/>
          <w:szCs w:val="36"/>
          <w:lang w:val="fo-FO"/>
        </w:rPr>
        <w:t>hava brúk fyri at for</w:t>
      </w:r>
      <w:r w:rsidRPr="00212267">
        <w:rPr>
          <w:rFonts w:asciiTheme="majorHAnsi" w:hAnsiTheme="majorHAnsi" w:cs="Calibri"/>
          <w:sz w:val="32"/>
          <w:szCs w:val="36"/>
          <w:lang w:val="fo-FO"/>
        </w:rPr>
        <w:t xml:space="preserve">eldur í </w:t>
      </w:r>
      <w:r w:rsidRPr="009723ED">
        <w:rPr>
          <w:rFonts w:asciiTheme="majorHAnsi" w:hAnsiTheme="majorHAnsi" w:cs="Calibri"/>
          <w:sz w:val="32"/>
          <w:szCs w:val="36"/>
          <w:lang w:val="fo-FO"/>
        </w:rPr>
        <w:t>flokkinum fá</w:t>
      </w:r>
      <w:r w:rsidRPr="00B4443A">
        <w:rPr>
          <w:rFonts w:asciiTheme="majorHAnsi" w:hAnsiTheme="majorHAnsi" w:cs="Calibri"/>
          <w:sz w:val="32"/>
          <w:szCs w:val="36"/>
          <w:lang w:val="fo-FO"/>
        </w:rPr>
        <w:t xml:space="preserve">a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innlit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og </w:t>
      </w:r>
      <w:proofErr w:type="spellStart"/>
      <w:r>
        <w:rPr>
          <w:rFonts w:asciiTheme="majorHAnsi" w:hAnsiTheme="majorHAnsi" w:cs="Calibri"/>
          <w:sz w:val="32"/>
          <w:szCs w:val="36"/>
        </w:rPr>
        <w:t>tosa</w:t>
      </w:r>
      <w:proofErr w:type="spellEnd"/>
      <w:r>
        <w:rPr>
          <w:rFonts w:asciiTheme="majorHAnsi" w:hAnsiTheme="majorHAnsi" w:cs="Calibri"/>
          <w:sz w:val="32"/>
          <w:szCs w:val="36"/>
        </w:rPr>
        <w:t xml:space="preserve"> </w:t>
      </w:r>
      <w:proofErr w:type="spellStart"/>
      <w:r>
        <w:rPr>
          <w:rFonts w:asciiTheme="majorHAnsi" w:hAnsiTheme="majorHAnsi" w:cs="Calibri"/>
          <w:sz w:val="32"/>
          <w:szCs w:val="36"/>
        </w:rPr>
        <w:t>saman</w:t>
      </w:r>
      <w:proofErr w:type="spellEnd"/>
      <w:r>
        <w:rPr>
          <w:rFonts w:asciiTheme="majorHAnsi" w:hAnsiTheme="majorHAnsi" w:cs="Calibri"/>
          <w:sz w:val="32"/>
          <w:szCs w:val="36"/>
        </w:rPr>
        <w:t>.</w:t>
      </w:r>
    </w:p>
    <w:p w:rsidR="00586D05" w:rsidRPr="00586D05" w:rsidRDefault="00586D05" w:rsidP="00586D05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32"/>
          <w:szCs w:val="36"/>
          <w:highlight w:val="yellow"/>
        </w:rPr>
      </w:pPr>
      <w:proofErr w:type="spellStart"/>
      <w:r w:rsidRPr="00D10FEA">
        <w:rPr>
          <w:rFonts w:asciiTheme="majorHAnsi" w:hAnsiTheme="majorHAnsi" w:cs="Calibri"/>
          <w:sz w:val="32"/>
          <w:szCs w:val="36"/>
        </w:rPr>
        <w:t>Tí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er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tað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umráðandi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, at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tít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barn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verður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umboðað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og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vilja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vit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fegin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, at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bæði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foreldrini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 </w:t>
      </w:r>
      <w:proofErr w:type="spellStart"/>
      <w:r w:rsidRPr="00D10FEA">
        <w:rPr>
          <w:rFonts w:asciiTheme="majorHAnsi" w:hAnsiTheme="majorHAnsi" w:cs="Calibri"/>
          <w:sz w:val="32"/>
          <w:szCs w:val="36"/>
        </w:rPr>
        <w:t>luttaka</w:t>
      </w:r>
      <w:proofErr w:type="spellEnd"/>
      <w:r w:rsidRPr="00D10FEA">
        <w:rPr>
          <w:rFonts w:asciiTheme="majorHAnsi" w:hAnsiTheme="majorHAnsi" w:cs="Calibri"/>
          <w:sz w:val="32"/>
          <w:szCs w:val="36"/>
        </w:rPr>
        <w:t xml:space="preserve">. </w:t>
      </w:r>
      <w:proofErr w:type="spellStart"/>
      <w:r w:rsidRPr="00D10FEA">
        <w:rPr>
          <w:rFonts w:asciiTheme="majorHAnsi" w:hAnsiTheme="majorHAnsi" w:cs="Calibri"/>
          <w:sz w:val="32"/>
          <w:szCs w:val="36"/>
          <w:highlight w:val="yellow"/>
        </w:rPr>
        <w:t>Gevið</w:t>
      </w:r>
      <w:proofErr w:type="spellEnd"/>
      <w:r w:rsidRPr="00D10FEA">
        <w:rPr>
          <w:rFonts w:asciiTheme="majorHAnsi" w:hAnsiTheme="majorHAnsi" w:cs="Calibri"/>
          <w:sz w:val="32"/>
          <w:szCs w:val="36"/>
          <w:highlight w:val="yellow"/>
        </w:rPr>
        <w:t xml:space="preserve"> </w:t>
      </w:r>
      <w:proofErr w:type="spellStart"/>
      <w:r w:rsidRPr="00D10FEA">
        <w:rPr>
          <w:rFonts w:asciiTheme="majorHAnsi" w:hAnsiTheme="majorHAnsi" w:cs="Calibri"/>
          <w:sz w:val="32"/>
          <w:szCs w:val="36"/>
          <w:highlight w:val="yellow"/>
        </w:rPr>
        <w:t>flokslæranum</w:t>
      </w:r>
      <w:proofErr w:type="spellEnd"/>
      <w:r w:rsidRPr="00D10FEA">
        <w:rPr>
          <w:rFonts w:asciiTheme="majorHAnsi" w:hAnsiTheme="majorHAnsi" w:cs="Calibri"/>
          <w:sz w:val="32"/>
          <w:szCs w:val="36"/>
          <w:highlight w:val="yellow"/>
        </w:rPr>
        <w:t xml:space="preserve"> </w:t>
      </w:r>
      <w:proofErr w:type="spellStart"/>
      <w:r w:rsidRPr="00D10FEA">
        <w:rPr>
          <w:rFonts w:asciiTheme="majorHAnsi" w:hAnsiTheme="majorHAnsi" w:cs="Calibri"/>
          <w:sz w:val="32"/>
          <w:szCs w:val="36"/>
          <w:highlight w:val="yellow"/>
        </w:rPr>
        <w:t>boð</w:t>
      </w:r>
      <w:proofErr w:type="spellEnd"/>
      <w:r w:rsidRPr="00D10FEA">
        <w:rPr>
          <w:rFonts w:asciiTheme="majorHAnsi" w:hAnsiTheme="majorHAnsi" w:cs="Calibri"/>
          <w:sz w:val="32"/>
          <w:szCs w:val="36"/>
          <w:highlight w:val="yellow"/>
        </w:rPr>
        <w:t xml:space="preserve">, </w:t>
      </w:r>
      <w:proofErr w:type="spellStart"/>
      <w:r w:rsidRPr="00D10FEA">
        <w:rPr>
          <w:rFonts w:asciiTheme="majorHAnsi" w:hAnsiTheme="majorHAnsi" w:cs="Calibri"/>
          <w:sz w:val="32"/>
          <w:szCs w:val="36"/>
          <w:highlight w:val="yellow"/>
        </w:rPr>
        <w:t>um</w:t>
      </w:r>
      <w:proofErr w:type="spellEnd"/>
      <w:r w:rsidRPr="00D10FEA">
        <w:rPr>
          <w:rFonts w:asciiTheme="majorHAnsi" w:hAnsiTheme="majorHAnsi" w:cs="Calibri"/>
          <w:sz w:val="32"/>
          <w:szCs w:val="36"/>
          <w:highlight w:val="yellow"/>
        </w:rPr>
        <w:t xml:space="preserve"> tit koma </w:t>
      </w:r>
      <w:proofErr w:type="spellStart"/>
      <w:r w:rsidRPr="00D10FEA">
        <w:rPr>
          <w:rFonts w:asciiTheme="majorHAnsi" w:hAnsiTheme="majorHAnsi" w:cs="Calibri"/>
          <w:sz w:val="32"/>
          <w:szCs w:val="36"/>
          <w:highlight w:val="yellow"/>
        </w:rPr>
        <w:t>ella</w:t>
      </w:r>
      <w:proofErr w:type="spellEnd"/>
      <w:r w:rsidRPr="00D10FEA">
        <w:rPr>
          <w:rFonts w:asciiTheme="majorHAnsi" w:hAnsiTheme="majorHAnsi" w:cs="Calibri"/>
          <w:sz w:val="32"/>
          <w:szCs w:val="36"/>
          <w:highlight w:val="yellow"/>
        </w:rPr>
        <w:t xml:space="preserve"> </w:t>
      </w:r>
      <w:proofErr w:type="spellStart"/>
      <w:r w:rsidRPr="00D10FEA">
        <w:rPr>
          <w:rFonts w:asciiTheme="majorHAnsi" w:hAnsiTheme="majorHAnsi" w:cs="Calibri"/>
          <w:sz w:val="32"/>
          <w:szCs w:val="36"/>
          <w:highlight w:val="yellow"/>
        </w:rPr>
        <w:t>ikki</w:t>
      </w:r>
      <w:proofErr w:type="spellEnd"/>
      <w:r w:rsidRPr="00D10FEA">
        <w:rPr>
          <w:rFonts w:asciiTheme="majorHAnsi" w:hAnsiTheme="majorHAnsi" w:cs="Calibri"/>
          <w:sz w:val="32"/>
          <w:szCs w:val="36"/>
          <w:highlight w:val="yellow"/>
        </w:rPr>
        <w:t>.</w:t>
      </w:r>
      <w:r w:rsidRPr="00586D05">
        <w:rPr>
          <w:noProof/>
        </w:rPr>
        <w:t xml:space="preserve"> </w:t>
      </w:r>
    </w:p>
    <w:p w:rsidR="00586D05" w:rsidRDefault="00586D05" w:rsidP="00586D05">
      <w:pPr>
        <w:jc w:val="center"/>
        <w:rPr>
          <w:rFonts w:asciiTheme="majorHAnsi" w:hAnsiTheme="majorHAnsi"/>
          <w:sz w:val="36"/>
          <w:lang w:val="fo-FO"/>
        </w:rPr>
      </w:pPr>
    </w:p>
    <w:p w:rsidR="00586D05" w:rsidRPr="00586D05" w:rsidRDefault="008A67F7">
      <w:pPr>
        <w:rPr>
          <w:lang w:val="fo-FO"/>
        </w:rPr>
      </w:pPr>
      <w:r>
        <w:rPr>
          <w:rFonts w:asciiTheme="majorHAnsi" w:hAnsiTheme="majorHAnsi"/>
          <w:sz w:val="36"/>
          <w:lang w:val="fo-FO"/>
        </w:rPr>
        <w:t xml:space="preserve">                                 </w:t>
      </w:r>
      <w:r w:rsidR="00586D05" w:rsidRPr="00586D05">
        <w:rPr>
          <w:rFonts w:asciiTheme="majorHAnsi" w:hAnsiTheme="majorHAnsi" w:cs="Calibri"/>
          <w:noProof/>
          <w:sz w:val="32"/>
          <w:szCs w:val="36"/>
        </w:rPr>
        <w:drawing>
          <wp:inline distT="0" distB="0" distL="0" distR="0" wp14:anchorId="122033D3" wp14:editId="7870E231">
            <wp:extent cx="1257300" cy="437679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1839" cy="44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D05">
        <w:rPr>
          <w:rFonts w:asciiTheme="majorHAnsi" w:hAnsiTheme="majorHAnsi"/>
          <w:sz w:val="36"/>
          <w:lang w:val="fo-FO"/>
        </w:rPr>
        <w:t xml:space="preserve"> </w:t>
      </w:r>
      <w:r w:rsidRPr="008A67F7">
        <w:rPr>
          <w:rFonts w:asciiTheme="majorHAnsi" w:hAnsiTheme="majorHAnsi" w:cs="Calibri"/>
          <w:noProof/>
          <w:sz w:val="44"/>
          <w:lang w:val="fo-FO"/>
        </w:rPr>
        <w:drawing>
          <wp:inline distT="0" distB="0" distL="0" distR="0" wp14:anchorId="40290F3E" wp14:editId="023AA5E7">
            <wp:extent cx="567136" cy="983706"/>
            <wp:effectExtent l="0" t="508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585" cy="10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D05" w:rsidRPr="00586D05" w:rsidSect="00221D4E">
      <w:pgSz w:w="11900" w:h="16840"/>
      <w:pgMar w:top="794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D05"/>
    <w:rsid w:val="000E6085"/>
    <w:rsid w:val="00221D4E"/>
    <w:rsid w:val="00586D05"/>
    <w:rsid w:val="005B0E88"/>
    <w:rsid w:val="007E280B"/>
    <w:rsid w:val="008A67F7"/>
    <w:rsid w:val="009C0DD5"/>
    <w:rsid w:val="009F63EF"/>
    <w:rsid w:val="00E52CEE"/>
    <w:rsid w:val="00E77815"/>
    <w:rsid w:val="00F2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E6B002"/>
  <w14:defaultImageDpi w14:val="32767"/>
  <w15:chartTrackingRefBased/>
  <w15:docId w15:val="{E3FD49BA-39CF-6E4C-8E58-11B3480A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8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Óli Rubeksen</dc:creator>
  <cp:keywords/>
  <dc:description/>
  <cp:lastModifiedBy>Óli Rubeksen</cp:lastModifiedBy>
  <cp:revision>3</cp:revision>
  <dcterms:created xsi:type="dcterms:W3CDTF">2019-02-04T08:57:00Z</dcterms:created>
  <dcterms:modified xsi:type="dcterms:W3CDTF">2019-02-04T08:58:00Z</dcterms:modified>
</cp:coreProperties>
</file>