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2D3" w:rsidRDefault="008824EF" w:rsidP="008824EF">
      <w:pPr>
        <w:pStyle w:val="Overskrift1"/>
        <w:jc w:val="center"/>
        <w:rPr>
          <w:rFonts w:ascii="Comic Sans MS" w:hAnsi="Comic Sans MS"/>
          <w:color w:val="99CC00"/>
          <w:sz w:val="96"/>
          <w:szCs w:val="96"/>
        </w:rPr>
      </w:pPr>
      <w:r>
        <w:rPr>
          <w:noProof/>
          <w:lang w:eastAsia="fo-F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0</wp:posOffset>
            </wp:positionV>
            <wp:extent cx="1685925" cy="1998980"/>
            <wp:effectExtent l="0" t="0" r="9525" b="1270"/>
            <wp:wrapSquare wrapText="right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9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color w:val="99CC00"/>
          <w:sz w:val="96"/>
          <w:szCs w:val="96"/>
        </w:rPr>
        <w:t xml:space="preserve">Lesivika </w:t>
      </w:r>
    </w:p>
    <w:p w:rsidR="008824EF" w:rsidRPr="000E52D3" w:rsidRDefault="008824EF" w:rsidP="008824EF">
      <w:pPr>
        <w:pStyle w:val="Overskrift1"/>
        <w:jc w:val="center"/>
        <w:rPr>
          <w:rFonts w:ascii="Comic Sans MS" w:hAnsi="Comic Sans MS"/>
          <w:color w:val="99CC00"/>
          <w:sz w:val="72"/>
          <w:szCs w:val="72"/>
        </w:rPr>
      </w:pPr>
      <w:r w:rsidRPr="000E52D3">
        <w:rPr>
          <w:rFonts w:ascii="Comic Sans MS" w:hAnsi="Comic Sans MS"/>
          <w:color w:val="99CC00"/>
          <w:sz w:val="72"/>
          <w:szCs w:val="72"/>
        </w:rPr>
        <w:t>2020</w:t>
      </w:r>
    </w:p>
    <w:p w:rsidR="008824EF" w:rsidRDefault="008824EF" w:rsidP="008824EF"/>
    <w:p w:rsidR="008824EF" w:rsidRDefault="008824EF" w:rsidP="008824EF">
      <w:pPr>
        <w:jc w:val="both"/>
        <w:rPr>
          <w:rFonts w:ascii="Comic Sans MS" w:hAnsi="Comic Sans MS"/>
          <w:color w:val="339966"/>
        </w:rPr>
      </w:pPr>
    </w:p>
    <w:p w:rsidR="008824EF" w:rsidRDefault="008824EF" w:rsidP="008824EF">
      <w:pPr>
        <w:jc w:val="both"/>
        <w:rPr>
          <w:rFonts w:ascii="Comic Sans MS" w:hAnsi="Comic Sans MS"/>
          <w:color w:val="339966"/>
        </w:rPr>
      </w:pPr>
    </w:p>
    <w:p w:rsidR="008824EF" w:rsidRDefault="008824EF" w:rsidP="008824EF">
      <w:pPr>
        <w:jc w:val="both"/>
        <w:rPr>
          <w:rFonts w:ascii="Comic Sans MS" w:hAnsi="Comic Sans MS"/>
          <w:color w:val="FF0000"/>
        </w:rPr>
      </w:pPr>
      <w:bookmarkStart w:id="0" w:name="_GoBack"/>
      <w:bookmarkEnd w:id="0"/>
    </w:p>
    <w:p w:rsidR="008824EF" w:rsidRDefault="008824EF" w:rsidP="008824EF">
      <w:pPr>
        <w:jc w:val="both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 xml:space="preserve">Nær? </w:t>
      </w:r>
    </w:p>
    <w:p w:rsidR="008824EF" w:rsidRDefault="008824EF" w:rsidP="008824EF">
      <w:pPr>
        <w:jc w:val="both"/>
        <w:rPr>
          <w:rFonts w:ascii="Comic Sans MS" w:hAnsi="Comic Sans MS"/>
          <w:color w:val="339966"/>
        </w:rPr>
      </w:pPr>
    </w:p>
    <w:p w:rsidR="008824EF" w:rsidRDefault="008824EF" w:rsidP="008824EF">
      <w:pPr>
        <w:jc w:val="both"/>
        <w:rPr>
          <w:rFonts w:ascii="Comic Sans MS" w:hAnsi="Comic Sans MS" w:cs="Tahoma"/>
          <w:color w:val="339966"/>
        </w:rPr>
      </w:pPr>
      <w:r>
        <w:rPr>
          <w:rFonts w:ascii="Comic Sans MS" w:hAnsi="Comic Sans MS"/>
          <w:color w:val="339966"/>
        </w:rPr>
        <w:t>Í døgunum</w:t>
      </w:r>
      <w:r>
        <w:rPr>
          <w:rFonts w:ascii="Comic Sans MS" w:hAnsi="Comic Sans MS"/>
          <w:color w:val="99CC00"/>
        </w:rPr>
        <w:t xml:space="preserve"> </w:t>
      </w:r>
      <w:r>
        <w:rPr>
          <w:rFonts w:ascii="Comic Sans MS" w:hAnsi="Comic Sans MS" w:cs="Tahoma"/>
          <w:color w:val="339966"/>
        </w:rPr>
        <w:t>9. til 13. mars verður lesivika í Skúlanum við Løgmannabreyt, har allur skúlin lesur frá kl. 8.10 til 8.40.</w:t>
      </w:r>
    </w:p>
    <w:p w:rsidR="008824EF" w:rsidRDefault="008824EF" w:rsidP="008824EF">
      <w:pPr>
        <w:jc w:val="both"/>
        <w:rPr>
          <w:rFonts w:ascii="Comic Sans MS" w:hAnsi="Comic Sans MS" w:cs="Tahoma"/>
          <w:color w:val="99CC00"/>
        </w:rPr>
      </w:pPr>
    </w:p>
    <w:p w:rsidR="008824EF" w:rsidRDefault="008824EF" w:rsidP="008824EF">
      <w:pPr>
        <w:jc w:val="both"/>
        <w:rPr>
          <w:rFonts w:ascii="Comic Sans MS" w:hAnsi="Comic Sans MS" w:cs="Tahoma"/>
          <w:color w:val="339966"/>
        </w:rPr>
      </w:pPr>
      <w:r>
        <w:rPr>
          <w:rFonts w:ascii="Comic Sans MS" w:hAnsi="Comic Sans MS" w:cs="Tahoma"/>
          <w:color w:val="339966"/>
        </w:rPr>
        <w:t xml:space="preserve">Í samráð við læraran finnur hvør næmingur sær eina bók. </w:t>
      </w:r>
    </w:p>
    <w:p w:rsidR="008824EF" w:rsidRDefault="008824EF" w:rsidP="008824EF">
      <w:pPr>
        <w:jc w:val="both"/>
        <w:rPr>
          <w:rFonts w:ascii="Comic Sans MS" w:hAnsi="Comic Sans MS" w:cs="Tahoma"/>
          <w:color w:val="339966"/>
        </w:rPr>
      </w:pPr>
    </w:p>
    <w:p w:rsidR="008824EF" w:rsidRDefault="008824EF" w:rsidP="008824EF">
      <w:pPr>
        <w:jc w:val="both"/>
        <w:rPr>
          <w:rFonts w:ascii="Comic Sans MS" w:hAnsi="Comic Sans MS" w:cs="Tahoma"/>
          <w:color w:val="FF0000"/>
        </w:rPr>
      </w:pPr>
      <w:r>
        <w:rPr>
          <w:rFonts w:ascii="Comic Sans MS" w:hAnsi="Comic Sans MS" w:cs="Tahoma"/>
          <w:color w:val="FF0000"/>
        </w:rPr>
        <w:t>Hvør lesur?</w:t>
      </w:r>
    </w:p>
    <w:p w:rsidR="008824EF" w:rsidRDefault="008824EF" w:rsidP="008824EF">
      <w:pPr>
        <w:jc w:val="both"/>
        <w:rPr>
          <w:rFonts w:ascii="Comic Sans MS" w:hAnsi="Comic Sans MS" w:cs="Tahoma"/>
          <w:color w:val="FF0000"/>
        </w:rPr>
      </w:pPr>
    </w:p>
    <w:p w:rsidR="008824EF" w:rsidRDefault="008824EF" w:rsidP="008824EF">
      <w:pPr>
        <w:jc w:val="both"/>
        <w:rPr>
          <w:rFonts w:ascii="Comic Sans MS" w:hAnsi="Comic Sans MS" w:cs="Tahoma"/>
          <w:color w:val="00B050"/>
        </w:rPr>
      </w:pPr>
      <w:r>
        <w:rPr>
          <w:rFonts w:ascii="Comic Sans MS" w:hAnsi="Comic Sans MS" w:cs="Tahoma"/>
          <w:color w:val="00B050"/>
        </w:rPr>
        <w:t>Øll – næmingar og starvsfólk – lesa.</w:t>
      </w:r>
    </w:p>
    <w:p w:rsidR="008824EF" w:rsidRDefault="008824EF" w:rsidP="008824EF">
      <w:pPr>
        <w:jc w:val="both"/>
        <w:rPr>
          <w:rFonts w:ascii="Comic Sans MS" w:hAnsi="Comic Sans MS" w:cs="Tahoma"/>
          <w:color w:val="339966"/>
        </w:rPr>
      </w:pPr>
    </w:p>
    <w:p w:rsidR="008824EF" w:rsidRDefault="008824EF" w:rsidP="008824EF">
      <w:pPr>
        <w:jc w:val="both"/>
        <w:rPr>
          <w:rFonts w:ascii="Comic Sans MS" w:hAnsi="Comic Sans MS" w:cs="Tahoma"/>
          <w:color w:val="FF0000"/>
        </w:rPr>
      </w:pPr>
      <w:r>
        <w:rPr>
          <w:rFonts w:ascii="Comic Sans MS" w:hAnsi="Comic Sans MS" w:cs="Tahoma"/>
          <w:color w:val="FF0000"/>
        </w:rPr>
        <w:t>Hvar verður lisið?</w:t>
      </w:r>
    </w:p>
    <w:p w:rsidR="008824EF" w:rsidRDefault="008824EF" w:rsidP="008824EF">
      <w:pPr>
        <w:jc w:val="both"/>
        <w:rPr>
          <w:rFonts w:ascii="Comic Sans MS" w:hAnsi="Comic Sans MS" w:cs="Tahoma"/>
          <w:color w:val="FF0000"/>
        </w:rPr>
      </w:pPr>
    </w:p>
    <w:p w:rsidR="008824EF" w:rsidRDefault="008824EF" w:rsidP="008824EF">
      <w:pPr>
        <w:jc w:val="both"/>
        <w:rPr>
          <w:rFonts w:ascii="Comic Sans MS" w:hAnsi="Comic Sans MS" w:cs="Tahoma"/>
          <w:color w:val="00B050"/>
        </w:rPr>
      </w:pPr>
      <w:r>
        <w:rPr>
          <w:rFonts w:ascii="Comic Sans MS" w:hAnsi="Comic Sans MS" w:cs="Tahoma"/>
          <w:color w:val="00B050"/>
        </w:rPr>
        <w:t>Í flokshølinum ella í Námsfrøðiliga deplinum.</w:t>
      </w:r>
    </w:p>
    <w:p w:rsidR="008824EF" w:rsidRDefault="008824EF" w:rsidP="008824EF">
      <w:pPr>
        <w:jc w:val="both"/>
        <w:rPr>
          <w:rFonts w:ascii="Comic Sans MS" w:hAnsi="Comic Sans MS" w:cs="Tahoma"/>
          <w:color w:val="00B050"/>
        </w:rPr>
      </w:pPr>
      <w:r>
        <w:rPr>
          <w:rFonts w:ascii="Comic Sans MS" w:hAnsi="Comic Sans MS" w:cs="Tahoma"/>
          <w:color w:val="00B050"/>
        </w:rPr>
        <w:t>Einasta treytin er, at tað verður lisið, og at tað er kvirt.</w:t>
      </w:r>
    </w:p>
    <w:p w:rsidR="008824EF" w:rsidRDefault="008824EF" w:rsidP="008824EF">
      <w:pPr>
        <w:jc w:val="both"/>
        <w:rPr>
          <w:rFonts w:ascii="Comic Sans MS" w:hAnsi="Comic Sans MS" w:cs="Tahoma"/>
          <w:color w:val="339966"/>
        </w:rPr>
      </w:pPr>
    </w:p>
    <w:p w:rsidR="008824EF" w:rsidRDefault="008824EF" w:rsidP="008824EF">
      <w:pPr>
        <w:jc w:val="both"/>
        <w:rPr>
          <w:rFonts w:ascii="Comic Sans MS" w:hAnsi="Comic Sans MS" w:cs="Tahoma"/>
          <w:color w:val="FF0000"/>
        </w:rPr>
      </w:pPr>
      <w:r>
        <w:rPr>
          <w:rFonts w:ascii="Comic Sans MS" w:hAnsi="Comic Sans MS" w:cs="Tahoma"/>
          <w:color w:val="FF0000"/>
        </w:rPr>
        <w:t>Hvørjar bøkur?</w:t>
      </w:r>
    </w:p>
    <w:p w:rsidR="008824EF" w:rsidRDefault="008824EF" w:rsidP="008824EF">
      <w:pPr>
        <w:jc w:val="both"/>
        <w:rPr>
          <w:rFonts w:ascii="Comic Sans MS" w:hAnsi="Comic Sans MS" w:cs="Tahoma"/>
          <w:color w:val="339966"/>
        </w:rPr>
      </w:pPr>
    </w:p>
    <w:p w:rsidR="008824EF" w:rsidRDefault="008824EF" w:rsidP="008824EF">
      <w:pPr>
        <w:jc w:val="both"/>
        <w:rPr>
          <w:rFonts w:ascii="Comic Sans MS" w:hAnsi="Comic Sans MS" w:cs="Tahoma"/>
          <w:color w:val="339966"/>
        </w:rPr>
      </w:pPr>
      <w:r>
        <w:rPr>
          <w:rFonts w:ascii="Comic Sans MS" w:hAnsi="Comic Sans MS" w:cs="Tahoma"/>
          <w:color w:val="339966"/>
        </w:rPr>
        <w:t>Til ber at lesa alskyns bøkur: gamlar, nýggjar, myndabøkur, spennandi bøkur, stuttligar bøkur, hugvekjandi bøkur, røðir, kendar bøkur, ókendar bøkur, yrkisbøkur og ikki at gloyma krabbabøkur.</w:t>
      </w:r>
    </w:p>
    <w:p w:rsidR="008824EF" w:rsidRDefault="008824EF" w:rsidP="008824EF">
      <w:pPr>
        <w:jc w:val="both"/>
        <w:rPr>
          <w:rFonts w:ascii="Comic Sans MS" w:hAnsi="Comic Sans MS" w:cs="Tahoma"/>
          <w:color w:val="339966"/>
        </w:rPr>
      </w:pPr>
      <w:r>
        <w:rPr>
          <w:rFonts w:ascii="Comic Sans MS" w:hAnsi="Comic Sans MS" w:cs="Tahoma"/>
          <w:color w:val="339966"/>
        </w:rPr>
        <w:t>Skúlin eigur nógvar ljóðbøkur.</w:t>
      </w:r>
    </w:p>
    <w:p w:rsidR="008824EF" w:rsidRDefault="008824EF" w:rsidP="008824EF">
      <w:pPr>
        <w:jc w:val="both"/>
        <w:rPr>
          <w:rFonts w:ascii="Comic Sans MS" w:hAnsi="Comic Sans MS" w:cs="Tahoma"/>
          <w:color w:val="339966"/>
        </w:rPr>
      </w:pPr>
    </w:p>
    <w:p w:rsidR="008824EF" w:rsidRDefault="008824EF" w:rsidP="008824EF">
      <w:pPr>
        <w:jc w:val="both"/>
        <w:rPr>
          <w:rFonts w:ascii="Comic Sans MS" w:hAnsi="Comic Sans MS" w:cs="Tahoma"/>
          <w:color w:val="339966"/>
        </w:rPr>
      </w:pPr>
      <w:r>
        <w:rPr>
          <w:rFonts w:ascii="Comic Sans MS" w:hAnsi="Comic Sans MS" w:cs="Tahoma"/>
          <w:color w:val="339966"/>
        </w:rPr>
        <w:t>Tað er týdningarmikið, at øll hava valt sær eina bók at lesa, áðrenn lesiløtan byrjar.</w:t>
      </w:r>
    </w:p>
    <w:p w:rsidR="008824EF" w:rsidRDefault="008824EF" w:rsidP="008824EF">
      <w:pPr>
        <w:jc w:val="both"/>
        <w:rPr>
          <w:rFonts w:ascii="Comic Sans MS" w:hAnsi="Comic Sans MS" w:cs="Tahoma"/>
          <w:color w:val="339966"/>
        </w:rPr>
      </w:pPr>
    </w:p>
    <w:p w:rsidR="008824EF" w:rsidRDefault="008824EF" w:rsidP="008824EF">
      <w:pPr>
        <w:rPr>
          <w:rFonts w:ascii="Comic Sans MS" w:hAnsi="Comic Sans MS" w:cs="Tahoma"/>
          <w:b/>
          <w:color w:val="99CC00"/>
          <w:sz w:val="40"/>
          <w:szCs w:val="40"/>
        </w:rPr>
      </w:pPr>
      <w:r>
        <w:rPr>
          <w:rFonts w:ascii="Comic Sans MS" w:hAnsi="Comic Sans MS" w:cs="Tahoma"/>
          <w:b/>
          <w:color w:val="99CC00"/>
          <w:sz w:val="32"/>
          <w:szCs w:val="32"/>
        </w:rPr>
        <w:t xml:space="preserve">Góðan lesihug </w:t>
      </w:r>
      <w:r>
        <w:rPr>
          <w:rFonts w:ascii="Comic Sans MS" w:hAnsi="Comic Sans MS" w:cs="Tahoma"/>
          <w:b/>
          <w:color w:val="FFC000"/>
          <w:sz w:val="56"/>
          <w:szCs w:val="56"/>
        </w:rPr>
        <w:sym w:font="Wingdings" w:char="F04A"/>
      </w:r>
    </w:p>
    <w:p w:rsidR="00A11D4C" w:rsidRDefault="000E52D3"/>
    <w:sectPr w:rsidR="00A11D4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4EF"/>
    <w:rsid w:val="000E52D3"/>
    <w:rsid w:val="00676936"/>
    <w:rsid w:val="008824EF"/>
    <w:rsid w:val="00AD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A21D"/>
  <w15:chartTrackingRefBased/>
  <w15:docId w15:val="{8B8D4817-F3C5-408D-AC8F-CFC92BB0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8824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8824EF"/>
    <w:rPr>
      <w:rFonts w:ascii="Arial" w:eastAsia="Times New Roman" w:hAnsi="Arial" w:cs="Arial"/>
      <w:b/>
      <w:bCs/>
      <w:kern w:val="32"/>
      <w:sz w:val="32"/>
      <w:szCs w:val="32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Ása í Jákupsstovu</dc:creator>
  <cp:keywords/>
  <dc:description/>
  <cp:lastModifiedBy>Ása í Jákupsstovu</cp:lastModifiedBy>
  <cp:revision>3</cp:revision>
  <dcterms:created xsi:type="dcterms:W3CDTF">2020-03-05T14:02:00Z</dcterms:created>
  <dcterms:modified xsi:type="dcterms:W3CDTF">2020-03-05T14:04:00Z</dcterms:modified>
</cp:coreProperties>
</file>