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A1" w:rsidRPr="000469A1" w:rsidRDefault="000469A1" w:rsidP="000469A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>Næmingar</w:t>
      </w:r>
      <w:proofErr w:type="spellEnd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 xml:space="preserve"> í 3. </w:t>
      </w:r>
      <w:proofErr w:type="spellStart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>flokki</w:t>
      </w:r>
      <w:proofErr w:type="spellEnd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>kannast</w:t>
      </w:r>
      <w:proofErr w:type="spellEnd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>fyri</w:t>
      </w:r>
      <w:proofErr w:type="spellEnd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>orðblindi</w:t>
      </w:r>
      <w:proofErr w:type="spellEnd"/>
      <w:r w:rsidRPr="000469A1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0469A1" w:rsidRPr="000469A1" w:rsidRDefault="000469A1" w:rsidP="000469A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Komandi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dagarnar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verða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allir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næmingar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í 3.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flokki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kannaðir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fyri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orðblindi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>.</w:t>
      </w:r>
    </w:p>
    <w:p w:rsidR="000469A1" w:rsidRPr="000469A1" w:rsidRDefault="000469A1" w:rsidP="000469A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Kanningin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fer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fram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á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tann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hátt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, at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næmingarnir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skulu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skriva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25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tvætliorð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, sum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lærarin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lesur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upp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fyri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teimum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Næmingarnir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, sum so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ella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so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víkja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frá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norminun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skulu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síðan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til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nærri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kanningar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E6C4C" w:rsidRPr="000469A1" w:rsidRDefault="000469A1" w:rsidP="000469A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Hava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tit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spurningar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hesum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viðvíkjandi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eru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tit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vælkomin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at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seta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tykkum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í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samband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við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orðblindalærara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skúlans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Eydnu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469A1">
        <w:rPr>
          <w:rFonts w:ascii="Arial" w:hAnsi="Arial" w:cs="Arial"/>
          <w:color w:val="000000"/>
          <w:sz w:val="24"/>
          <w:szCs w:val="24"/>
        </w:rPr>
        <w:t>Vitalis</w:t>
      </w:r>
      <w:proofErr w:type="spellEnd"/>
      <w:r w:rsidRPr="000469A1">
        <w:rPr>
          <w:rFonts w:ascii="Arial" w:hAnsi="Arial" w:cs="Arial"/>
          <w:color w:val="000000"/>
          <w:sz w:val="24"/>
          <w:szCs w:val="24"/>
        </w:rPr>
        <w:t xml:space="preserve"> á telefon </w:t>
      </w:r>
      <w:proofErr w:type="gramStart"/>
      <w:r w:rsidRPr="000469A1">
        <w:rPr>
          <w:rFonts w:ascii="Arial" w:hAnsi="Arial" w:cs="Arial"/>
          <w:color w:val="000000"/>
          <w:sz w:val="24"/>
          <w:szCs w:val="24"/>
        </w:rPr>
        <w:t>280343</w:t>
      </w:r>
      <w:proofErr w:type="gramEnd"/>
      <w:r w:rsidRPr="000469A1">
        <w:rPr>
          <w:rFonts w:ascii="Arial" w:hAnsi="Arial" w:cs="Arial"/>
          <w:color w:val="000000"/>
          <w:sz w:val="24"/>
          <w:szCs w:val="24"/>
        </w:rPr>
        <w:t>.</w:t>
      </w:r>
    </w:p>
    <w:sectPr w:rsidR="00CE6C4C" w:rsidRPr="000469A1" w:rsidSect="00CE6C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469A1"/>
    <w:rsid w:val="000469A1"/>
    <w:rsid w:val="00CE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4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389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bergtora</dc:creator>
  <cp:lastModifiedBy>bergtora</cp:lastModifiedBy>
  <cp:revision>2</cp:revision>
  <dcterms:created xsi:type="dcterms:W3CDTF">2016-09-01T14:00:00Z</dcterms:created>
  <dcterms:modified xsi:type="dcterms:W3CDTF">2016-09-01T14:00:00Z</dcterms:modified>
</cp:coreProperties>
</file>