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A6F2F" w14:textId="74B8BD42" w:rsidR="006400DD" w:rsidRDefault="70084E48" w:rsidP="70084E48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70084E48">
        <w:rPr>
          <w:b/>
          <w:bCs/>
          <w:sz w:val="28"/>
          <w:szCs w:val="28"/>
        </w:rPr>
        <w:t>Os som solen skinner på. Kap: 2-4.</w:t>
      </w:r>
    </w:p>
    <w:p w14:paraId="3897C495" w14:textId="385CC90B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Hvordan har Sara det med at skulle være en måned i sommerhuset?</w:t>
      </w:r>
    </w:p>
    <w:p w14:paraId="2ADFDE41" w14:textId="6A2C25AB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Hvem siger sætningen. “Bare læse, sove og blive klog på livet”.</w:t>
      </w:r>
    </w:p>
    <w:p w14:paraId="27E94BDB" w14:textId="4DA91378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mener han / hun med dette?</w:t>
      </w:r>
    </w:p>
    <w:p w14:paraId="2D65D0D5" w14:textId="19981B28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betyder. “ mor er ekspert i at sige ting uden at sige dem”?</w:t>
      </w:r>
    </w:p>
    <w:p w14:paraId="04A22870" w14:textId="760A8345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Hvordan ville Sara holde ferie næste år?</w:t>
      </w:r>
    </w:p>
    <w:p w14:paraId="7DFA93FC" w14:textId="3B4526EA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Hvilket arbejde havde Sara?</w:t>
      </w:r>
    </w:p>
    <w:p w14:paraId="6236DABF" w14:textId="6FF7B212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er “farsi”?</w:t>
      </w:r>
    </w:p>
    <w:p w14:paraId="01C591F5" w14:textId="69963E59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Hvordan reagerer Sara, når folk spørger om hun er adopteret?</w:t>
      </w:r>
    </w:p>
    <w:p w14:paraId="349BD760" w14:textId="1A94C919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skete der med hendes far?</w:t>
      </w:r>
    </w:p>
    <w:p w14:paraId="08BC8539" w14:textId="0D294C71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 xml:space="preserve"> Hvor gammel var Sara da det skete?</w:t>
      </w:r>
    </w:p>
    <w:p w14:paraId="09B37165" w14:textId="1352030A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Hvordan havde moren mødt faren?</w:t>
      </w:r>
    </w:p>
    <w:p w14:paraId="5B0C42C0" w14:textId="2C5CDC79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gjorde faren for at få moren til Iran?</w:t>
      </w:r>
    </w:p>
    <w:p w14:paraId="268DE7A1" w14:textId="0CEA7DC3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Hvorfor tror du Sara har så meget imod flagene der blafrer over sommerhusene?</w:t>
      </w:r>
    </w:p>
    <w:p w14:paraId="21E6FF55" w14:textId="39134F8B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tror du forfatteren mener med de sidste linjer i kap.</w:t>
      </w:r>
      <w:proofErr w:type="gramStart"/>
      <w:r w:rsidRPr="70084E48">
        <w:rPr>
          <w:sz w:val="28"/>
          <w:szCs w:val="28"/>
        </w:rPr>
        <w:t>2 ?</w:t>
      </w:r>
      <w:proofErr w:type="gramEnd"/>
      <w:r w:rsidRPr="70084E48">
        <w:rPr>
          <w:sz w:val="28"/>
          <w:szCs w:val="28"/>
        </w:rPr>
        <w:t xml:space="preserve"> “Måske ledte den efter andre små skyer, der var tottede i kanten ligesom den selv”?</w:t>
      </w:r>
    </w:p>
    <w:p w14:paraId="14FA67D2" w14:textId="6090100C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er sket med gården Birkegården?</w:t>
      </w:r>
    </w:p>
    <w:p w14:paraId="53F0DD3E" w14:textId="09E3EB50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 xml:space="preserve">Hvorfor ønsker Sara at få adgang til </w:t>
      </w:r>
      <w:proofErr w:type="spellStart"/>
      <w:r w:rsidRPr="70084E48">
        <w:rPr>
          <w:sz w:val="28"/>
          <w:szCs w:val="28"/>
        </w:rPr>
        <w:t>Gille</w:t>
      </w:r>
      <w:proofErr w:type="spellEnd"/>
      <w:r w:rsidRPr="70084E48">
        <w:rPr>
          <w:sz w:val="28"/>
          <w:szCs w:val="28"/>
        </w:rPr>
        <w:t>-Lejren?</w:t>
      </w:r>
    </w:p>
    <w:p w14:paraId="4CCE6080" w14:textId="1E91BFB9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 xml:space="preserve">Hvad var Saras og </w:t>
      </w:r>
      <w:proofErr w:type="spellStart"/>
      <w:r w:rsidRPr="70084E48">
        <w:rPr>
          <w:sz w:val="28"/>
          <w:szCs w:val="28"/>
        </w:rPr>
        <w:t>Babas</w:t>
      </w:r>
      <w:proofErr w:type="spellEnd"/>
      <w:r w:rsidRPr="70084E48">
        <w:rPr>
          <w:sz w:val="28"/>
          <w:szCs w:val="28"/>
        </w:rPr>
        <w:t xml:space="preserve"> yndlingsfarve? Og hvad fik hun med til Danmark fra Iran?</w:t>
      </w:r>
    </w:p>
    <w:p w14:paraId="2EDAC955" w14:textId="5972C92F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Beskriv de nye personer vi møder i kap. 4.</w:t>
      </w:r>
    </w:p>
    <w:p w14:paraId="74FEF9A8" w14:textId="51218521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>Hvad tror du “...at være dækket ind på indvandrerfronten...” betyder? (S.27)</w:t>
      </w:r>
    </w:p>
    <w:p w14:paraId="42BCC2CD" w14:textId="6F5327F2" w:rsidR="70084E48" w:rsidRDefault="70084E48" w:rsidP="70084E48">
      <w:pPr>
        <w:pStyle w:val="Listeafsnit"/>
        <w:numPr>
          <w:ilvl w:val="0"/>
          <w:numId w:val="1"/>
        </w:numPr>
        <w:jc w:val="center"/>
        <w:rPr>
          <w:sz w:val="28"/>
          <w:szCs w:val="28"/>
        </w:rPr>
      </w:pPr>
      <w:r w:rsidRPr="70084E48">
        <w:rPr>
          <w:sz w:val="28"/>
          <w:szCs w:val="28"/>
        </w:rPr>
        <w:t xml:space="preserve"> Hvilken følelse står Sara med efter mødet med indvandrerdrengene?     (S. 30)</w:t>
      </w:r>
    </w:p>
    <w:p w14:paraId="35C731D2" w14:textId="7D66846A" w:rsidR="70084E48" w:rsidRDefault="70084E48" w:rsidP="70084E48">
      <w:pPr>
        <w:jc w:val="center"/>
        <w:rPr>
          <w:b/>
          <w:bCs/>
          <w:sz w:val="28"/>
          <w:szCs w:val="28"/>
        </w:rPr>
      </w:pPr>
      <w:r w:rsidRPr="70084E48">
        <w:rPr>
          <w:b/>
          <w:bCs/>
          <w:sz w:val="28"/>
          <w:szCs w:val="28"/>
        </w:rPr>
        <w:t>Afslut med en sammenfattende perspektivering af spørgsmålene 4,-13,-14,-20.</w:t>
      </w:r>
    </w:p>
    <w:sectPr w:rsidR="70084E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573C1"/>
    <w:multiLevelType w:val="hybridMultilevel"/>
    <w:tmpl w:val="05C4A6F6"/>
    <w:lvl w:ilvl="0" w:tplc="9B164296">
      <w:start w:val="1"/>
      <w:numFmt w:val="decimal"/>
      <w:lvlText w:val="%1."/>
      <w:lvlJc w:val="left"/>
      <w:pPr>
        <w:ind w:left="720" w:hanging="360"/>
      </w:pPr>
    </w:lvl>
    <w:lvl w:ilvl="1" w:tplc="FBD819F6">
      <w:start w:val="1"/>
      <w:numFmt w:val="lowerLetter"/>
      <w:lvlText w:val="%2."/>
      <w:lvlJc w:val="left"/>
      <w:pPr>
        <w:ind w:left="1440" w:hanging="360"/>
      </w:pPr>
    </w:lvl>
    <w:lvl w:ilvl="2" w:tplc="40E0380C">
      <w:start w:val="1"/>
      <w:numFmt w:val="lowerRoman"/>
      <w:lvlText w:val="%3."/>
      <w:lvlJc w:val="right"/>
      <w:pPr>
        <w:ind w:left="2160" w:hanging="180"/>
      </w:pPr>
    </w:lvl>
    <w:lvl w:ilvl="3" w:tplc="A800AFB0">
      <w:start w:val="1"/>
      <w:numFmt w:val="decimal"/>
      <w:lvlText w:val="%4."/>
      <w:lvlJc w:val="left"/>
      <w:pPr>
        <w:ind w:left="2880" w:hanging="360"/>
      </w:pPr>
    </w:lvl>
    <w:lvl w:ilvl="4" w:tplc="66BA6534">
      <w:start w:val="1"/>
      <w:numFmt w:val="lowerLetter"/>
      <w:lvlText w:val="%5."/>
      <w:lvlJc w:val="left"/>
      <w:pPr>
        <w:ind w:left="3600" w:hanging="360"/>
      </w:pPr>
    </w:lvl>
    <w:lvl w:ilvl="5" w:tplc="E620FC60">
      <w:start w:val="1"/>
      <w:numFmt w:val="lowerRoman"/>
      <w:lvlText w:val="%6."/>
      <w:lvlJc w:val="right"/>
      <w:pPr>
        <w:ind w:left="4320" w:hanging="180"/>
      </w:pPr>
    </w:lvl>
    <w:lvl w:ilvl="6" w:tplc="8CB0D100">
      <w:start w:val="1"/>
      <w:numFmt w:val="decimal"/>
      <w:lvlText w:val="%7."/>
      <w:lvlJc w:val="left"/>
      <w:pPr>
        <w:ind w:left="5040" w:hanging="360"/>
      </w:pPr>
    </w:lvl>
    <w:lvl w:ilvl="7" w:tplc="8DAA21D4">
      <w:start w:val="1"/>
      <w:numFmt w:val="lowerLetter"/>
      <w:lvlText w:val="%8."/>
      <w:lvlJc w:val="left"/>
      <w:pPr>
        <w:ind w:left="5760" w:hanging="360"/>
      </w:pPr>
    </w:lvl>
    <w:lvl w:ilvl="8" w:tplc="1548DAB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6F24C0"/>
    <w:rsid w:val="00583C66"/>
    <w:rsid w:val="006400DD"/>
    <w:rsid w:val="0F30212D"/>
    <w:rsid w:val="6D6F24C0"/>
    <w:rsid w:val="7008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F24C0"/>
  <w15:chartTrackingRefBased/>
  <w15:docId w15:val="{2DE2F6EF-8EEE-48A1-A3DE-23AC0B5A5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Gardar</dc:creator>
  <cp:keywords/>
  <dc:description/>
  <cp:lastModifiedBy>Lydia Gardar</cp:lastModifiedBy>
  <cp:revision>2</cp:revision>
  <dcterms:created xsi:type="dcterms:W3CDTF">2019-11-06T19:35:00Z</dcterms:created>
  <dcterms:modified xsi:type="dcterms:W3CDTF">2019-11-06T19:35:00Z</dcterms:modified>
</cp:coreProperties>
</file>