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AD6" w:rsidRPr="001038FB" w:rsidRDefault="001038FB">
      <w:pPr>
        <w:rPr>
          <w:rFonts w:ascii="Times New Roman" w:hAnsi="Times New Roman" w:cs="Times New Roman"/>
          <w:b/>
          <w:sz w:val="28"/>
          <w:szCs w:val="28"/>
        </w:rPr>
      </w:pPr>
      <w:r w:rsidRPr="001038FB">
        <w:rPr>
          <w:rFonts w:ascii="Times New Roman" w:hAnsi="Times New Roman" w:cs="Times New Roman"/>
          <w:b/>
          <w:sz w:val="28"/>
          <w:szCs w:val="28"/>
        </w:rPr>
        <w:t>Hvar er rás?</w:t>
      </w:r>
    </w:p>
    <w:p w:rsidR="001038FB" w:rsidRPr="001038FB" w:rsidRDefault="001038FB">
      <w:pPr>
        <w:rPr>
          <w:rFonts w:ascii="Times New Roman" w:hAnsi="Times New Roman" w:cs="Times New Roman"/>
          <w:sz w:val="24"/>
          <w:szCs w:val="24"/>
        </w:rPr>
      </w:pPr>
      <w:r w:rsidRPr="001038FB">
        <w:rPr>
          <w:rFonts w:ascii="Times New Roman" w:hAnsi="Times New Roman" w:cs="Times New Roman"/>
          <w:sz w:val="24"/>
          <w:szCs w:val="24"/>
        </w:rPr>
        <w:t>Hvar er rásin um reynið?</w:t>
      </w:r>
    </w:p>
    <w:p w:rsidR="001038FB" w:rsidRPr="001038FB" w:rsidRDefault="001038FB">
      <w:pPr>
        <w:rPr>
          <w:rFonts w:ascii="Times New Roman" w:hAnsi="Times New Roman" w:cs="Times New Roman"/>
          <w:sz w:val="24"/>
          <w:szCs w:val="24"/>
        </w:rPr>
      </w:pPr>
      <w:r w:rsidRPr="001038FB">
        <w:rPr>
          <w:rFonts w:ascii="Times New Roman" w:hAnsi="Times New Roman" w:cs="Times New Roman"/>
          <w:sz w:val="24"/>
          <w:szCs w:val="24"/>
        </w:rPr>
        <w:t>eg viltist í dalinum longu,</w:t>
      </w:r>
    </w:p>
    <w:p w:rsidR="001038FB" w:rsidRPr="001038FB" w:rsidRDefault="001038FB">
      <w:pPr>
        <w:rPr>
          <w:rFonts w:ascii="Times New Roman" w:hAnsi="Times New Roman" w:cs="Times New Roman"/>
          <w:sz w:val="24"/>
          <w:szCs w:val="24"/>
        </w:rPr>
      </w:pPr>
      <w:r w:rsidRPr="001038FB">
        <w:rPr>
          <w:rFonts w:ascii="Times New Roman" w:hAnsi="Times New Roman" w:cs="Times New Roman"/>
          <w:sz w:val="24"/>
          <w:szCs w:val="24"/>
        </w:rPr>
        <w:t>og hvørja ferð eg vil til gongu,</w:t>
      </w:r>
    </w:p>
    <w:p w:rsidR="001038FB" w:rsidRPr="001038FB" w:rsidRDefault="001038FB">
      <w:pPr>
        <w:rPr>
          <w:rFonts w:ascii="Times New Roman" w:hAnsi="Times New Roman" w:cs="Times New Roman"/>
          <w:sz w:val="24"/>
          <w:szCs w:val="24"/>
        </w:rPr>
      </w:pPr>
      <w:r w:rsidRPr="001038FB">
        <w:rPr>
          <w:rFonts w:ascii="Times New Roman" w:hAnsi="Times New Roman" w:cs="Times New Roman"/>
          <w:sz w:val="24"/>
          <w:szCs w:val="24"/>
        </w:rPr>
        <w:t>er hamari fyri.</w:t>
      </w:r>
    </w:p>
    <w:p w:rsidR="001038FB" w:rsidRPr="001038FB" w:rsidRDefault="001038FB">
      <w:pPr>
        <w:rPr>
          <w:rFonts w:ascii="Times New Roman" w:hAnsi="Times New Roman" w:cs="Times New Roman"/>
          <w:sz w:val="24"/>
          <w:szCs w:val="24"/>
        </w:rPr>
      </w:pPr>
    </w:p>
    <w:p w:rsidR="001038FB" w:rsidRPr="001038FB" w:rsidRDefault="001038FB">
      <w:pPr>
        <w:rPr>
          <w:rFonts w:ascii="Times New Roman" w:hAnsi="Times New Roman" w:cs="Times New Roman"/>
          <w:sz w:val="24"/>
          <w:szCs w:val="24"/>
        </w:rPr>
      </w:pPr>
      <w:r w:rsidRPr="001038FB">
        <w:rPr>
          <w:rFonts w:ascii="Times New Roman" w:hAnsi="Times New Roman" w:cs="Times New Roman"/>
          <w:sz w:val="24"/>
          <w:szCs w:val="24"/>
        </w:rPr>
        <w:t>Klúgvi eg upp um hamar og knøtt,</w:t>
      </w:r>
    </w:p>
    <w:p w:rsidR="001038FB" w:rsidRPr="001038FB" w:rsidRDefault="001038FB">
      <w:pPr>
        <w:rPr>
          <w:rFonts w:ascii="Times New Roman" w:hAnsi="Times New Roman" w:cs="Times New Roman"/>
          <w:sz w:val="24"/>
          <w:szCs w:val="24"/>
        </w:rPr>
      </w:pPr>
      <w:r w:rsidRPr="001038FB">
        <w:rPr>
          <w:rFonts w:ascii="Times New Roman" w:hAnsi="Times New Roman" w:cs="Times New Roman"/>
          <w:sz w:val="24"/>
          <w:szCs w:val="24"/>
        </w:rPr>
        <w:t>so er oyði og eyrur har uppi –</w:t>
      </w:r>
    </w:p>
    <w:p w:rsidR="001038FB" w:rsidRPr="001038FB" w:rsidRDefault="001038FB">
      <w:pPr>
        <w:rPr>
          <w:rFonts w:ascii="Times New Roman" w:hAnsi="Times New Roman" w:cs="Times New Roman"/>
          <w:sz w:val="24"/>
          <w:szCs w:val="24"/>
        </w:rPr>
      </w:pPr>
      <w:r w:rsidRPr="001038FB">
        <w:rPr>
          <w:rFonts w:ascii="Times New Roman" w:hAnsi="Times New Roman" w:cs="Times New Roman"/>
          <w:sz w:val="24"/>
          <w:szCs w:val="24"/>
        </w:rPr>
        <w:t>har lætt er til fóta, tí gøtan er sløtt,</w:t>
      </w:r>
    </w:p>
    <w:p w:rsidR="001038FB" w:rsidRPr="001038FB" w:rsidRDefault="001038FB">
      <w:pPr>
        <w:rPr>
          <w:rFonts w:ascii="Times New Roman" w:hAnsi="Times New Roman" w:cs="Times New Roman"/>
          <w:sz w:val="24"/>
          <w:szCs w:val="24"/>
        </w:rPr>
      </w:pPr>
      <w:r w:rsidRPr="001038FB">
        <w:rPr>
          <w:rFonts w:ascii="Times New Roman" w:hAnsi="Times New Roman" w:cs="Times New Roman"/>
          <w:sz w:val="24"/>
          <w:szCs w:val="24"/>
        </w:rPr>
        <w:t>er køvandi móra.</w:t>
      </w:r>
    </w:p>
    <w:p w:rsidR="001038FB" w:rsidRPr="001038FB" w:rsidRDefault="001038FB">
      <w:pPr>
        <w:rPr>
          <w:rFonts w:ascii="Times New Roman" w:hAnsi="Times New Roman" w:cs="Times New Roman"/>
          <w:sz w:val="24"/>
          <w:szCs w:val="24"/>
        </w:rPr>
      </w:pPr>
    </w:p>
    <w:p w:rsidR="001038FB" w:rsidRPr="001038FB" w:rsidRDefault="001038FB">
      <w:pPr>
        <w:rPr>
          <w:rFonts w:ascii="Times New Roman" w:hAnsi="Times New Roman" w:cs="Times New Roman"/>
          <w:sz w:val="24"/>
          <w:szCs w:val="24"/>
        </w:rPr>
      </w:pPr>
      <w:r w:rsidRPr="001038FB">
        <w:rPr>
          <w:rFonts w:ascii="Times New Roman" w:hAnsi="Times New Roman" w:cs="Times New Roman"/>
          <w:sz w:val="24"/>
          <w:szCs w:val="24"/>
        </w:rPr>
        <w:t>Fleyg eg mær sum hin sterka ørn</w:t>
      </w:r>
    </w:p>
    <w:p w:rsidR="001038FB" w:rsidRPr="001038FB" w:rsidRDefault="001038FB">
      <w:pPr>
        <w:rPr>
          <w:rFonts w:ascii="Times New Roman" w:hAnsi="Times New Roman" w:cs="Times New Roman"/>
          <w:sz w:val="24"/>
          <w:szCs w:val="24"/>
        </w:rPr>
      </w:pPr>
      <w:r w:rsidRPr="001038FB">
        <w:rPr>
          <w:rFonts w:ascii="Times New Roman" w:hAnsi="Times New Roman" w:cs="Times New Roman"/>
          <w:sz w:val="24"/>
          <w:szCs w:val="24"/>
        </w:rPr>
        <w:t>upp um hægsta tind –</w:t>
      </w:r>
    </w:p>
    <w:p w:rsidR="001038FB" w:rsidRPr="001038FB" w:rsidRDefault="001038FB">
      <w:pPr>
        <w:rPr>
          <w:rFonts w:ascii="Times New Roman" w:hAnsi="Times New Roman" w:cs="Times New Roman"/>
          <w:sz w:val="24"/>
          <w:szCs w:val="24"/>
        </w:rPr>
      </w:pPr>
      <w:r w:rsidRPr="001038FB">
        <w:rPr>
          <w:rFonts w:ascii="Times New Roman" w:hAnsi="Times New Roman" w:cs="Times New Roman"/>
          <w:sz w:val="24"/>
          <w:szCs w:val="24"/>
        </w:rPr>
        <w:t>kendi eg annað enn kaldan vind</w:t>
      </w:r>
    </w:p>
    <w:p w:rsidR="001038FB" w:rsidRPr="001038FB" w:rsidRDefault="001038FB">
      <w:pPr>
        <w:rPr>
          <w:rFonts w:ascii="Times New Roman" w:hAnsi="Times New Roman" w:cs="Times New Roman"/>
          <w:sz w:val="24"/>
          <w:szCs w:val="24"/>
        </w:rPr>
      </w:pPr>
      <w:r w:rsidRPr="001038FB">
        <w:rPr>
          <w:rFonts w:ascii="Times New Roman" w:hAnsi="Times New Roman" w:cs="Times New Roman"/>
          <w:sz w:val="24"/>
          <w:szCs w:val="24"/>
        </w:rPr>
        <w:t>frá tómasta oyði?</w:t>
      </w:r>
    </w:p>
    <w:p w:rsidR="001038FB" w:rsidRPr="001038FB" w:rsidRDefault="001038FB">
      <w:pPr>
        <w:rPr>
          <w:rFonts w:ascii="Times New Roman" w:hAnsi="Times New Roman" w:cs="Times New Roman"/>
          <w:sz w:val="24"/>
          <w:szCs w:val="24"/>
        </w:rPr>
      </w:pPr>
    </w:p>
    <w:p w:rsidR="001038FB" w:rsidRPr="001038FB" w:rsidRDefault="001038FB">
      <w:pPr>
        <w:rPr>
          <w:rFonts w:ascii="Times New Roman" w:hAnsi="Times New Roman" w:cs="Times New Roman"/>
          <w:sz w:val="24"/>
          <w:szCs w:val="24"/>
        </w:rPr>
      </w:pPr>
      <w:r w:rsidRPr="001038FB">
        <w:rPr>
          <w:rFonts w:ascii="Times New Roman" w:hAnsi="Times New Roman" w:cs="Times New Roman"/>
          <w:sz w:val="24"/>
          <w:szCs w:val="24"/>
        </w:rPr>
        <w:t>Er nakað blánandi, freistandi skarð,</w:t>
      </w:r>
    </w:p>
    <w:p w:rsidR="001038FB" w:rsidRPr="001038FB" w:rsidRDefault="001038FB">
      <w:pPr>
        <w:rPr>
          <w:rFonts w:ascii="Times New Roman" w:hAnsi="Times New Roman" w:cs="Times New Roman"/>
          <w:sz w:val="24"/>
          <w:szCs w:val="24"/>
        </w:rPr>
      </w:pPr>
      <w:r w:rsidRPr="001038FB">
        <w:rPr>
          <w:rFonts w:ascii="Times New Roman" w:hAnsi="Times New Roman" w:cs="Times New Roman"/>
          <w:sz w:val="24"/>
          <w:szCs w:val="24"/>
        </w:rPr>
        <w:t>ið beinir á reinleikans bygd?</w:t>
      </w:r>
    </w:p>
    <w:p w:rsidR="001038FB" w:rsidRPr="001038FB" w:rsidRDefault="001038FB">
      <w:pPr>
        <w:rPr>
          <w:rFonts w:ascii="Times New Roman" w:hAnsi="Times New Roman" w:cs="Times New Roman"/>
          <w:sz w:val="24"/>
          <w:szCs w:val="24"/>
        </w:rPr>
      </w:pPr>
      <w:r w:rsidRPr="001038FB">
        <w:rPr>
          <w:rFonts w:ascii="Times New Roman" w:hAnsi="Times New Roman" w:cs="Times New Roman"/>
          <w:sz w:val="24"/>
          <w:szCs w:val="24"/>
        </w:rPr>
        <w:t>er yvirhøvur ein leið fyri mær?</w:t>
      </w:r>
    </w:p>
    <w:p w:rsidR="001038FB" w:rsidRDefault="001038FB">
      <w:pPr>
        <w:rPr>
          <w:rFonts w:ascii="Times New Roman" w:hAnsi="Times New Roman" w:cs="Times New Roman"/>
          <w:sz w:val="24"/>
          <w:szCs w:val="24"/>
        </w:rPr>
      </w:pPr>
      <w:r w:rsidRPr="001038FB">
        <w:rPr>
          <w:rFonts w:ascii="Times New Roman" w:hAnsi="Times New Roman" w:cs="Times New Roman"/>
          <w:sz w:val="24"/>
          <w:szCs w:val="24"/>
        </w:rPr>
        <w:t>hvar er rásin um reynið – hvar?</w:t>
      </w:r>
    </w:p>
    <w:p w:rsidR="001038FB" w:rsidRPr="001038FB" w:rsidRDefault="001038FB" w:rsidP="001038FB">
      <w:pPr>
        <w:ind w:left="1440" w:firstLine="72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1038FB">
        <w:rPr>
          <w:rFonts w:ascii="Times New Roman" w:hAnsi="Times New Roman" w:cs="Times New Roman"/>
          <w:sz w:val="20"/>
          <w:szCs w:val="20"/>
        </w:rPr>
        <w:t>Regin Dahl</w:t>
      </w:r>
    </w:p>
    <w:sectPr w:rsidR="001038FB" w:rsidRPr="001038F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8FB"/>
    <w:rsid w:val="000861D0"/>
    <w:rsid w:val="001038FB"/>
    <w:rsid w:val="007F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AAD9E"/>
  <w15:chartTrackingRefBased/>
  <w15:docId w15:val="{2FC744C9-5630-461F-A7D0-119E6EACC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o-F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Brynhild Nolsøe</dc:creator>
  <cp:keywords/>
  <dc:description/>
  <cp:lastModifiedBy>Brynhild Nolsøe</cp:lastModifiedBy>
  <cp:revision>1</cp:revision>
  <dcterms:created xsi:type="dcterms:W3CDTF">2020-01-23T22:00:00Z</dcterms:created>
  <dcterms:modified xsi:type="dcterms:W3CDTF">2020-01-23T22:09:00Z</dcterms:modified>
</cp:coreProperties>
</file>