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87" w:rsidRPr="00BD105B" w:rsidRDefault="00D76587" w:rsidP="00D76587">
      <w:pPr>
        <w:jc w:val="center"/>
        <w:rPr>
          <w:rFonts w:ascii="Comic Sans MS" w:hAnsi="Comic Sans MS"/>
          <w:sz w:val="36"/>
          <w:szCs w:val="36"/>
        </w:rPr>
      </w:pPr>
      <w:r w:rsidRPr="00BD105B">
        <w:rPr>
          <w:rFonts w:ascii="Comic Sans MS" w:hAnsi="Comic Sans MS"/>
          <w:sz w:val="36"/>
          <w:szCs w:val="36"/>
        </w:rPr>
        <w:t>Kniven</w:t>
      </w:r>
    </w:p>
    <w:p w:rsidR="00D76587" w:rsidRPr="00E67246" w:rsidRDefault="001C166E" w:rsidP="00D765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Kap. 5</w:t>
      </w:r>
    </w:p>
    <w:p w:rsidR="00D76587" w:rsidRDefault="00D76587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E67246">
        <w:rPr>
          <w:rFonts w:ascii="Comic Sans MS" w:hAnsi="Comic Sans MS"/>
          <w:sz w:val="24"/>
          <w:szCs w:val="24"/>
        </w:rPr>
        <w:t xml:space="preserve">Hvad </w:t>
      </w:r>
      <w:r w:rsidR="001C166E">
        <w:rPr>
          <w:rFonts w:ascii="Comic Sans MS" w:hAnsi="Comic Sans MS"/>
          <w:sz w:val="24"/>
          <w:szCs w:val="24"/>
        </w:rPr>
        <w:t>er det, som Teos mor spørger ham, om han vil se?</w:t>
      </w:r>
    </w:p>
    <w:p w:rsidR="00D76587" w:rsidRDefault="00D76587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105B">
        <w:rPr>
          <w:rFonts w:ascii="Comic Sans MS" w:hAnsi="Comic Sans MS"/>
          <w:sz w:val="24"/>
          <w:szCs w:val="24"/>
        </w:rPr>
        <w:t xml:space="preserve">Hvad </w:t>
      </w:r>
      <w:r w:rsidR="001C166E">
        <w:rPr>
          <w:rFonts w:ascii="Comic Sans MS" w:hAnsi="Comic Sans MS"/>
          <w:sz w:val="24"/>
          <w:szCs w:val="24"/>
        </w:rPr>
        <w:t>tænker Teo på, når han igen holder i kniven</w:t>
      </w:r>
      <w:r w:rsidRPr="00BD105B">
        <w:rPr>
          <w:rFonts w:ascii="Comic Sans MS" w:hAnsi="Comic Sans MS"/>
          <w:sz w:val="24"/>
          <w:szCs w:val="24"/>
        </w:rPr>
        <w:t>?</w:t>
      </w:r>
    </w:p>
    <w:p w:rsidR="00D76587" w:rsidRDefault="001C166E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 henne forestiller Teo, at han leger</w:t>
      </w:r>
      <w:r w:rsidR="00553693">
        <w:rPr>
          <w:rFonts w:ascii="Comic Sans MS" w:hAnsi="Comic Sans MS"/>
          <w:sz w:val="24"/>
          <w:szCs w:val="24"/>
        </w:rPr>
        <w:t xml:space="preserve"> indianer</w:t>
      </w:r>
      <w:r w:rsidR="00D76587">
        <w:rPr>
          <w:rFonts w:ascii="Comic Sans MS" w:hAnsi="Comic Sans MS"/>
          <w:sz w:val="24"/>
          <w:szCs w:val="24"/>
        </w:rPr>
        <w:t>?</w:t>
      </w:r>
    </w:p>
    <w:p w:rsidR="00D76587" w:rsidRPr="00BD105B" w:rsidRDefault="00553693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sker der, når Teo forestiller sig, at han skærer i et træstamme</w:t>
      </w:r>
      <w:r w:rsidR="00D76587" w:rsidRPr="00BD105B">
        <w:rPr>
          <w:rFonts w:ascii="Comic Sans MS" w:hAnsi="Comic Sans MS"/>
          <w:sz w:val="24"/>
          <w:szCs w:val="24"/>
        </w:rPr>
        <w:t>?</w:t>
      </w:r>
    </w:p>
    <w:p w:rsidR="00D76587" w:rsidRDefault="00553693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Forklar, hvordan Teos far</w:t>
      </w:r>
      <w:r w:rsidRPr="0055369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reagerer</w:t>
      </w:r>
      <w:r w:rsidR="00561904">
        <w:rPr>
          <w:rFonts w:ascii="Comic Sans MS" w:hAnsi="Comic Sans MS"/>
          <w:sz w:val="24"/>
          <w:szCs w:val="24"/>
        </w:rPr>
        <w:t>, når han ser Teo lege indianer med kniven.</w:t>
      </w:r>
    </w:p>
    <w:p w:rsidR="00D76587" w:rsidRDefault="00561904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Faren ser den blå farve på kniven – fortæl kort om det.</w:t>
      </w:r>
    </w:p>
    <w:p w:rsidR="00D76587" w:rsidRDefault="00D76587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</w:t>
      </w:r>
      <w:r w:rsidR="00561904">
        <w:rPr>
          <w:rFonts w:ascii="Comic Sans MS" w:hAnsi="Comic Sans MS"/>
          <w:sz w:val="24"/>
          <w:szCs w:val="24"/>
        </w:rPr>
        <w:t>for løj Teo, om at han fandt kniven på lossepladsen</w:t>
      </w:r>
      <w:r>
        <w:rPr>
          <w:rFonts w:ascii="Comic Sans MS" w:hAnsi="Comic Sans MS"/>
          <w:sz w:val="24"/>
          <w:szCs w:val="24"/>
        </w:rPr>
        <w:t>?</w:t>
      </w:r>
    </w:p>
    <w:p w:rsidR="001956DB" w:rsidRPr="001956DB" w:rsidRDefault="001956DB" w:rsidP="001956DB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siger Teos far til hans forklaring?</w:t>
      </w:r>
    </w:p>
    <w:p w:rsidR="00D76587" w:rsidRDefault="001956DB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Hvorfor går Teo så tidligt i seng?</w:t>
      </w:r>
      <w:bookmarkStart w:id="0" w:name="_GoBack"/>
      <w:bookmarkEnd w:id="0"/>
    </w:p>
    <w:p w:rsidR="00D76587" w:rsidRDefault="00BE5FFB" w:rsidP="00D76587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er det, som skal ske dagen efter</w:t>
      </w:r>
      <w:r w:rsidR="00D76587">
        <w:rPr>
          <w:rFonts w:ascii="Comic Sans MS" w:hAnsi="Comic Sans MS"/>
          <w:sz w:val="24"/>
          <w:szCs w:val="24"/>
        </w:rPr>
        <w:t>?</w:t>
      </w:r>
    </w:p>
    <w:p w:rsidR="00D76587" w:rsidRPr="004F5185" w:rsidRDefault="00D76587" w:rsidP="00D76587">
      <w:pPr>
        <w:spacing w:line="360" w:lineRule="auto"/>
        <w:ind w:left="360"/>
        <w:rPr>
          <w:rFonts w:ascii="Comic Sans MS" w:hAnsi="Comic Sans MS"/>
          <w:sz w:val="24"/>
          <w:szCs w:val="24"/>
        </w:rPr>
      </w:pPr>
    </w:p>
    <w:p w:rsidR="00CB2F53" w:rsidRDefault="00CB2F53"/>
    <w:sectPr w:rsidR="00CB2F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470"/>
    <w:multiLevelType w:val="hybridMultilevel"/>
    <w:tmpl w:val="D01EA1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87"/>
    <w:rsid w:val="001956DB"/>
    <w:rsid w:val="001C166E"/>
    <w:rsid w:val="00553693"/>
    <w:rsid w:val="00561904"/>
    <w:rsid w:val="008B2610"/>
    <w:rsid w:val="00BE5FFB"/>
    <w:rsid w:val="00CB2F53"/>
    <w:rsid w:val="00D7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32BE"/>
  <w15:chartTrackingRefBased/>
  <w15:docId w15:val="{462E136E-3293-48C1-9538-55969283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7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Louisa  Johnsdóttir</cp:lastModifiedBy>
  <cp:revision>4</cp:revision>
  <dcterms:created xsi:type="dcterms:W3CDTF">2020-05-14T22:08:00Z</dcterms:created>
  <dcterms:modified xsi:type="dcterms:W3CDTF">2020-05-14T22:53:00Z</dcterms:modified>
</cp:coreProperties>
</file>