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AEBA" w14:textId="433BA48A" w:rsidR="00544377" w:rsidRPr="00081FFB" w:rsidRDefault="00081FFB">
      <w:pPr>
        <w:rPr>
          <w:b/>
          <w:bCs/>
          <w:sz w:val="28"/>
          <w:szCs w:val="28"/>
          <w:lang w:val="fo-FO"/>
        </w:rPr>
      </w:pPr>
      <w:r w:rsidRPr="00081FFB">
        <w:rPr>
          <w:b/>
          <w:bCs/>
          <w:sz w:val="28"/>
          <w:szCs w:val="28"/>
          <w:lang w:val="fo-FO"/>
        </w:rPr>
        <w:t>Viðvíkjandi próvtøku í søgu</w:t>
      </w:r>
    </w:p>
    <w:p w14:paraId="622423EA" w14:textId="1F82A36C" w:rsidR="00081FFB" w:rsidRDefault="00081FFB">
      <w:pPr>
        <w:rPr>
          <w:lang w:val="fo-FO"/>
        </w:rPr>
      </w:pPr>
    </w:p>
    <w:p w14:paraId="71C430C9" w14:textId="495AEEB3" w:rsidR="00081FFB" w:rsidRPr="00081FFB" w:rsidRDefault="00081FFB" w:rsidP="00081FFB">
      <w:pPr>
        <w:spacing w:line="360" w:lineRule="auto"/>
        <w:rPr>
          <w:lang w:val="fo-FO"/>
        </w:rPr>
      </w:pPr>
      <w:r>
        <w:rPr>
          <w:lang w:val="fo-FO"/>
        </w:rPr>
        <w:t>Dato fyri próvtøkurnar koma út sum skjótast. Pensumlisti liggur undir lærugreinar – søga. Annars koma vit at leggja spyrjitíma/próvtøkufyrireiking ein av døgunum aftaná skrivligu próvtøkuna. Fylgið við á vikuætlanini.</w:t>
      </w:r>
    </w:p>
    <w:sectPr w:rsidR="00081FFB" w:rsidRPr="00081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FB"/>
    <w:rsid w:val="00081FFB"/>
    <w:rsid w:val="0054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3F5554"/>
  <w15:chartTrackingRefBased/>
  <w15:docId w15:val="{B75F7DD8-198A-6346-9C53-3F2DAC2E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F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213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Maria H. Weyhe</dc:creator>
  <cp:keywords/>
  <dc:description/>
  <cp:lastModifiedBy>Anja Maria H. Weyhe</cp:lastModifiedBy>
  <cp:revision>1</cp:revision>
  <dcterms:created xsi:type="dcterms:W3CDTF">2023-05-22T07:53:00Z</dcterms:created>
  <dcterms:modified xsi:type="dcterms:W3CDTF">2023-05-22T07:56:00Z</dcterms:modified>
</cp:coreProperties>
</file>